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DE25C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ΥΠΟΥΡΓΕΙΟ ΠΑΙΔΕΙΑΣ &amp; ΘΡΗΣΚΕΥΜΑΤΩΝ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DE25CE" w:rsidP="00DE25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Αποδέχομαι τη βαθμολογική μου επανακατάταξη προς τους προβλεπόμενους στον Υπαλληλικό Κώδικα βαθμούς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DE25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των τακτικών διοικητικών υπαλλήλων στον αναλογούντα βαθμό της διοικητικής θέσης της κατηγορίας στην οποία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DE25CE" w:rsidP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ανήκω ( ΠΕ ή ΤΕ ), ανεξάρτητα από το βαθμό που κατείχα ως εκπαιδευτικός</w:t>
            </w:r>
            <w:r w:rsidR="004D14AE">
              <w:rPr>
                <w:rFonts w:ascii="Arial" w:hAnsi="Arial" w:cs="Arial"/>
                <w:sz w:val="20"/>
              </w:rPr>
              <w:t>, σύμφωνα με τα οριζόμενα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D14AE" w:rsidP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στην αριθ. </w:t>
            </w:r>
            <w:r w:rsidRPr="004D14AE">
              <w:rPr>
                <w:rFonts w:ascii="Arial" w:hAnsi="Arial" w:cs="Arial"/>
                <w:sz w:val="20"/>
              </w:rPr>
              <w:t xml:space="preserve">273/2017 Γνωμοδότηση του Γ΄ Τμήματος του Νομικού Συμβουλίου του Κράτους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D14AE">
              <w:rPr>
                <w:rFonts w:ascii="Arial" w:hAnsi="Arial" w:cs="Arial"/>
                <w:sz w:val="20"/>
              </w:rPr>
              <w:t>(ΑΔΑ:Ω62ΠΟΡΡΕ-9ΡΤ).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50494F" w:rsidRDefault="0050494F" w:rsidP="0050494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</w:t>
      </w:r>
      <w:r w:rsidR="00FE57F1">
        <w:rPr>
          <w:sz w:val="16"/>
        </w:rPr>
        <w:t>Ημερομηνία:</w:t>
      </w:r>
      <w:r w:rsidR="00FE57F1" w:rsidRPr="0050494F">
        <w:rPr>
          <w:sz w:val="16"/>
        </w:rPr>
        <w:t xml:space="preserve">   </w:t>
      </w:r>
      <w:r>
        <w:rPr>
          <w:sz w:val="16"/>
        </w:rPr>
        <w:t xml:space="preserve">         </w:t>
      </w:r>
      <w:r w:rsidR="00FE57F1" w:rsidRPr="0050494F">
        <w:rPr>
          <w:sz w:val="16"/>
        </w:rPr>
        <w:t xml:space="preserve"> </w:t>
      </w:r>
      <w:r>
        <w:rPr>
          <w:sz w:val="16"/>
        </w:rPr>
        <w:t>/</w:t>
      </w:r>
      <w:r w:rsidR="00FE57F1">
        <w:rPr>
          <w:sz w:val="16"/>
        </w:rPr>
        <w:t xml:space="preserve">   </w:t>
      </w:r>
      <w:r>
        <w:rPr>
          <w:sz w:val="16"/>
        </w:rPr>
        <w:t xml:space="preserve">        </w:t>
      </w:r>
      <w:r w:rsidR="00FE57F1">
        <w:rPr>
          <w:sz w:val="16"/>
        </w:rPr>
        <w:t xml:space="preserve"> </w:t>
      </w:r>
      <w:r>
        <w:rPr>
          <w:sz w:val="16"/>
        </w:rPr>
        <w:t>/</w:t>
      </w:r>
      <w:r w:rsidR="00FE57F1">
        <w:rPr>
          <w:sz w:val="16"/>
        </w:rPr>
        <w:t>20</w:t>
      </w:r>
      <w:r>
        <w:rPr>
          <w:sz w:val="16"/>
        </w:rPr>
        <w:t>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50494F" w:rsidP="0050494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50494F" w:rsidP="0050494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B9" w:rsidRDefault="005E50B9">
      <w:r>
        <w:separator/>
      </w:r>
    </w:p>
  </w:endnote>
  <w:endnote w:type="continuationSeparator" w:id="0">
    <w:p w:rsidR="005E50B9" w:rsidRDefault="005E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B9" w:rsidRDefault="005E50B9">
      <w:r>
        <w:separator/>
      </w:r>
    </w:p>
  </w:footnote>
  <w:footnote w:type="continuationSeparator" w:id="0">
    <w:p w:rsidR="005E50B9" w:rsidRDefault="005E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37369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87B9C"/>
    <w:rsid w:val="00373695"/>
    <w:rsid w:val="003A2DEB"/>
    <w:rsid w:val="004D14AE"/>
    <w:rsid w:val="0050494F"/>
    <w:rsid w:val="005A41A1"/>
    <w:rsid w:val="005E50B9"/>
    <w:rsid w:val="00915AA9"/>
    <w:rsid w:val="00A11F7F"/>
    <w:rsid w:val="00CE478E"/>
    <w:rsid w:val="00DE25CE"/>
    <w:rsid w:val="00FE57F1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2002-09-25T07:58:00Z</cp:lastPrinted>
  <dcterms:created xsi:type="dcterms:W3CDTF">2020-04-24T05:37:00Z</dcterms:created>
  <dcterms:modified xsi:type="dcterms:W3CDTF">2020-04-24T05:37:00Z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