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FC" w:rsidRDefault="00E06E8E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  <w:r>
        <w:rPr>
          <w:rFonts w:ascii="Calibri" w:hAnsi="Calibri" w:cs="Arial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4.9pt;margin-top:-40.9pt;width:221.55pt;height:131.8pt;z-index:251658240;mso-width-relative:margin;mso-height-relative:margin" stroked="f">
            <v:textbox>
              <w:txbxContent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</w:pPr>
                  <w:r>
                    <w:rPr>
                      <w:rFonts w:cs="Arial"/>
                      <w:b w:val="0"/>
                      <w:bCs w:val="0"/>
                      <w:i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985" cy="476250"/>
                        <wp:effectExtent l="19050" t="0" r="0" b="0"/>
                        <wp:docPr id="1" name="Εικόνα 1" descr="Εθνόσημο-θηραι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Εθνόσημο-θηραι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98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7AFC" w:rsidRDefault="000C7AFC" w:rsidP="000C7AFC">
                  <w:pPr>
                    <w:pStyle w:val="5"/>
                    <w:tabs>
                      <w:tab w:val="center" w:pos="1980"/>
                      <w:tab w:val="center" w:pos="6840"/>
                    </w:tabs>
                    <w:spacing w:before="0" w:after="0"/>
                    <w:ind w:left="1418" w:hanging="1418"/>
                    <w:jc w:val="center"/>
                    <w:rPr>
                      <w:rFonts w:ascii="Calibri" w:hAnsi="Calibri" w:cs="Arial"/>
                      <w:bCs w:val="0"/>
                      <w:i w:val="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 w:val="0"/>
                      <w:sz w:val="24"/>
                      <w:szCs w:val="24"/>
                    </w:rPr>
                    <w:t>ΕΛΛΗΝΙΚΗ ΔΗΜΟΚΡΑΤΙΑ</w:t>
                  </w:r>
                </w:p>
                <w:p w:rsidR="000C7AFC" w:rsidRPr="004143B5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ΥΠΟΥΡΓΕΙΟ ΠΑΙΔΕΙΑΣ &amp; ΘΡΗΣΚΕΥΜΑΤΩΝ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ΠΕΡΙΦΕΡΕΙΑΚΗ Δ/ΝΣΗ Α/ΘΜΙΑΣ &amp; Β/ΘΜΙΑΣ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ΕΚΠ/ΣΗΣ ΚΡΗΤΗΣ</w:t>
                  </w:r>
                </w:p>
                <w:p w:rsidR="000C7AFC" w:rsidRDefault="000C7AFC" w:rsidP="000C7AFC">
                  <w:pPr>
                    <w:tabs>
                      <w:tab w:val="center" w:pos="1980"/>
                      <w:tab w:val="center" w:pos="6840"/>
                    </w:tabs>
                    <w:ind w:left="1418" w:hanging="1418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Δ/ΝΣΗ Π/ΘΜΙΑΣ ΕΚΠ/ΣΗΣ ΗΡΑΚΛΕΙΟΥ</w:t>
                  </w:r>
                </w:p>
                <w:p w:rsidR="000C7AFC" w:rsidRDefault="000C7AFC" w:rsidP="000C7AFC">
                  <w:pPr>
                    <w:jc w:val="center"/>
                  </w:pPr>
                </w:p>
              </w:txbxContent>
            </v:textbox>
          </v:shape>
        </w:pict>
      </w: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0C7AFC" w:rsidRDefault="000C7AFC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i w:val="0"/>
          <w:sz w:val="24"/>
          <w:szCs w:val="24"/>
          <w:lang w:val="en-US"/>
        </w:rPr>
      </w:pPr>
    </w:p>
    <w:p w:rsidR="006633A0" w:rsidRPr="0041609C" w:rsidRDefault="00972544" w:rsidP="000C7AFC">
      <w:pPr>
        <w:pStyle w:val="5"/>
        <w:tabs>
          <w:tab w:val="center" w:pos="1980"/>
          <w:tab w:val="center" w:pos="6840"/>
        </w:tabs>
        <w:spacing w:before="0" w:after="0"/>
        <w:ind w:left="1418" w:hanging="1418"/>
        <w:rPr>
          <w:rFonts w:ascii="Calibri" w:hAnsi="Calibri" w:cs="Arial"/>
          <w:snapToGrid w:val="0"/>
        </w:rPr>
      </w:pPr>
      <w:r>
        <w:rPr>
          <w:rFonts w:ascii="Calibri" w:hAnsi="Calibri" w:cs="Arial"/>
          <w:i w:val="0"/>
          <w:sz w:val="24"/>
          <w:szCs w:val="24"/>
        </w:rPr>
        <w:t xml:space="preserve">                </w:t>
      </w:r>
      <w:r>
        <w:rPr>
          <w:rFonts w:ascii="Calibri" w:hAnsi="Calibri" w:cs="Arial"/>
          <w:i w:val="0"/>
          <w:sz w:val="24"/>
          <w:szCs w:val="24"/>
        </w:rPr>
        <w:tab/>
        <w:t xml:space="preserve">   </w:t>
      </w:r>
    </w:p>
    <w:p w:rsidR="00972544" w:rsidRPr="0041609C" w:rsidRDefault="00972544" w:rsidP="00A420F1">
      <w:pPr>
        <w:jc w:val="both"/>
      </w:pPr>
    </w:p>
    <w:p w:rsidR="0041609C" w:rsidRPr="0041609C" w:rsidRDefault="0041609C" w:rsidP="0041609C">
      <w:pPr>
        <w:ind w:left="1134"/>
        <w:jc w:val="center"/>
        <w:rPr>
          <w:u w:val="single"/>
        </w:rPr>
      </w:pPr>
      <w:r w:rsidRPr="0041609C">
        <w:rPr>
          <w:u w:val="single"/>
        </w:rPr>
        <w:t>ΔΕΛΤΙΟ ΤΥΠΟΥ</w:t>
      </w:r>
    </w:p>
    <w:p w:rsidR="0041609C" w:rsidRPr="0041609C" w:rsidRDefault="0041609C" w:rsidP="0041609C">
      <w:pPr>
        <w:ind w:left="1134"/>
        <w:jc w:val="both"/>
      </w:pPr>
    </w:p>
    <w:p w:rsidR="0041609C" w:rsidRPr="002D0BF5" w:rsidRDefault="0041609C" w:rsidP="0041609C">
      <w:pPr>
        <w:ind w:left="1134"/>
        <w:jc w:val="both"/>
        <w:rPr>
          <w:b/>
        </w:rPr>
      </w:pPr>
      <w:r w:rsidRPr="0041609C">
        <w:rPr>
          <w:b/>
        </w:rPr>
        <w:t xml:space="preserve">Θέμα: </w:t>
      </w:r>
      <w:r w:rsidR="002D0BF5" w:rsidRPr="002D0BF5">
        <w:rPr>
          <w:b/>
        </w:rPr>
        <w:t>Σε νέο κτίριο η Πρωτοβάθμια Εκπαίδευση Ηρακλείου</w:t>
      </w:r>
      <w:r w:rsidRPr="0041609C">
        <w:rPr>
          <w:b/>
        </w:rPr>
        <w:t>.</w:t>
      </w:r>
    </w:p>
    <w:p w:rsidR="000C7AFC" w:rsidRPr="0041609C" w:rsidRDefault="000C7AFC" w:rsidP="00B37A22">
      <w:pPr>
        <w:ind w:left="1134"/>
        <w:jc w:val="both"/>
      </w:pPr>
    </w:p>
    <w:p w:rsidR="002D0BF5" w:rsidRDefault="002D0BF5" w:rsidP="007928E7">
      <w:pPr>
        <w:ind w:left="1134"/>
        <w:jc w:val="both"/>
        <w:rPr>
          <w:lang w:val="en-US"/>
        </w:rPr>
      </w:pPr>
      <w:r w:rsidRPr="002D0BF5">
        <w:t xml:space="preserve">Η υπογραφή του πρωτοκόλλου για την ενοικίαση του κτιρίου που θα στεγάσει τις υπηρεσίες της διεύθυνσης Πρωτοβάθμιας Εκπαίδευσης στο Ηράκλειο, έγινε στην Περιφέρεια Κρήτης παρουσία του περιφερειάρχη, Σταύρου </w:t>
      </w:r>
      <w:proofErr w:type="spellStart"/>
      <w:r w:rsidRPr="002D0BF5">
        <w:t>Αρναουτάκη</w:t>
      </w:r>
      <w:proofErr w:type="spellEnd"/>
      <w:r w:rsidRPr="002D0BF5">
        <w:t>. </w:t>
      </w:r>
    </w:p>
    <w:p w:rsidR="002D0BF5" w:rsidRPr="002D0BF5" w:rsidRDefault="002D0BF5" w:rsidP="007928E7">
      <w:pPr>
        <w:ind w:left="1134"/>
        <w:jc w:val="both"/>
        <w:rPr>
          <w:lang w:val="en-US"/>
        </w:rPr>
      </w:pPr>
    </w:p>
    <w:p w:rsidR="00EC46AA" w:rsidRDefault="002D0BF5" w:rsidP="00B37A22">
      <w:pPr>
        <w:ind w:left="1134"/>
        <w:jc w:val="both"/>
        <w:rPr>
          <w:lang w:val="en-US"/>
        </w:rPr>
      </w:pPr>
      <w:r w:rsidRPr="002D0BF5">
        <w:t>Στο νέο κτίριο που ενοικιάζεται με δαπάνη της Περιφέρειας, θα φιλοξενηθεί και το Κέντρο Εκπαιδευτικής και Συμβουλευτικής Υποστήριξης Π.Ε. Ηρακλείου.</w:t>
      </w:r>
    </w:p>
    <w:p w:rsidR="002D0BF5" w:rsidRPr="002D0BF5" w:rsidRDefault="002D0BF5" w:rsidP="00B37A22">
      <w:pPr>
        <w:ind w:left="1134"/>
        <w:jc w:val="both"/>
        <w:rPr>
          <w:lang w:val="en-US"/>
        </w:rPr>
      </w:pPr>
    </w:p>
    <w:p w:rsidR="008C31F3" w:rsidRDefault="002D0BF5" w:rsidP="00EC46AA">
      <w:pPr>
        <w:ind w:left="1134"/>
        <w:jc w:val="both"/>
        <w:rPr>
          <w:lang w:val="en-US"/>
        </w:rPr>
      </w:pPr>
      <w:r w:rsidRPr="002D0BF5">
        <w:t xml:space="preserve">Στην υπογραφή παραβρέθηκαν ο </w:t>
      </w:r>
      <w:proofErr w:type="spellStart"/>
      <w:r w:rsidRPr="002D0BF5">
        <w:t>αντιπεριφερειάρχης</w:t>
      </w:r>
      <w:proofErr w:type="spellEnd"/>
      <w:r w:rsidRPr="002D0BF5">
        <w:t xml:space="preserve"> Ηρακλείου Νίκος </w:t>
      </w:r>
      <w:proofErr w:type="spellStart"/>
      <w:r w:rsidRPr="002D0BF5">
        <w:t>Συριγωνάκης</w:t>
      </w:r>
      <w:proofErr w:type="spellEnd"/>
      <w:r w:rsidRPr="002D0BF5">
        <w:t xml:space="preserve">, ο εντεταλμένος σύμβουλος τεχνικών έργων, Νίκος Ξυλούρης, ο διευθυντής Πρωτοβάθμιας Εκπαίδευσης Ηρακλείου, Μανόλης </w:t>
      </w:r>
      <w:proofErr w:type="spellStart"/>
      <w:r w:rsidRPr="002D0BF5">
        <w:t>Μπελαδάκης</w:t>
      </w:r>
      <w:proofErr w:type="spellEnd"/>
      <w:r w:rsidRPr="002D0BF5">
        <w:t xml:space="preserve">, η διευθύντρια του ΚΕΣΥ, Ελένη </w:t>
      </w:r>
      <w:proofErr w:type="spellStart"/>
      <w:r w:rsidRPr="002D0BF5">
        <w:t>Μαράκη</w:t>
      </w:r>
      <w:proofErr w:type="spellEnd"/>
      <w:r w:rsidRPr="002D0BF5">
        <w:t xml:space="preserve"> – </w:t>
      </w:r>
      <w:proofErr w:type="spellStart"/>
      <w:r w:rsidRPr="002D0BF5">
        <w:t>Μπελαδάκη</w:t>
      </w:r>
      <w:proofErr w:type="spellEnd"/>
      <w:r w:rsidRPr="002D0BF5">
        <w:t>.</w:t>
      </w:r>
      <w:r w:rsidR="00465D26">
        <w:t xml:space="preserve"> </w:t>
      </w:r>
    </w:p>
    <w:p w:rsidR="002D0BF5" w:rsidRDefault="002D0BF5" w:rsidP="00EC46AA">
      <w:pPr>
        <w:ind w:left="1134"/>
        <w:jc w:val="both"/>
        <w:rPr>
          <w:lang w:val="en-US"/>
        </w:rPr>
      </w:pPr>
    </w:p>
    <w:p w:rsidR="002D0BF5" w:rsidRPr="002D0BF5" w:rsidRDefault="002D0BF5" w:rsidP="00EC46AA">
      <w:pPr>
        <w:ind w:left="1134"/>
        <w:jc w:val="both"/>
      </w:pPr>
      <w:r w:rsidRPr="002D0BF5">
        <w:t>Η διαδικασία για την μεταστέγαση των υπηρεσιών έχει ξεκινήσει και θα ολοκληρωθεί το επόμενο χρονικό διάστημα.</w:t>
      </w:r>
    </w:p>
    <w:p w:rsidR="0018601F" w:rsidRDefault="0018601F" w:rsidP="00EC46AA">
      <w:pPr>
        <w:ind w:left="1134"/>
        <w:jc w:val="both"/>
      </w:pPr>
    </w:p>
    <w:p w:rsidR="006633A0" w:rsidRPr="0051418D" w:rsidRDefault="006633A0" w:rsidP="006633A0">
      <w:pPr>
        <w:ind w:left="1134"/>
        <w:jc w:val="right"/>
      </w:pPr>
      <w:r>
        <w:tab/>
      </w:r>
      <w:r>
        <w:tab/>
      </w:r>
    </w:p>
    <w:sectPr w:rsidR="006633A0" w:rsidRPr="0051418D" w:rsidSect="0051418D">
      <w:pgSz w:w="11906" w:h="16838"/>
      <w:pgMar w:top="1440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6C5"/>
    <w:rsid w:val="00053D80"/>
    <w:rsid w:val="000869A3"/>
    <w:rsid w:val="000C7AFC"/>
    <w:rsid w:val="00131201"/>
    <w:rsid w:val="0018601F"/>
    <w:rsid w:val="001E1F10"/>
    <w:rsid w:val="001F158B"/>
    <w:rsid w:val="00225583"/>
    <w:rsid w:val="00276AD6"/>
    <w:rsid w:val="00285637"/>
    <w:rsid w:val="002D0BF5"/>
    <w:rsid w:val="003C3612"/>
    <w:rsid w:val="00415602"/>
    <w:rsid w:val="0041609C"/>
    <w:rsid w:val="00465D26"/>
    <w:rsid w:val="004C7E8C"/>
    <w:rsid w:val="005079FB"/>
    <w:rsid w:val="0051418D"/>
    <w:rsid w:val="00521496"/>
    <w:rsid w:val="005943D5"/>
    <w:rsid w:val="005A4107"/>
    <w:rsid w:val="005E2191"/>
    <w:rsid w:val="006633A0"/>
    <w:rsid w:val="006C39AA"/>
    <w:rsid w:val="006F18F5"/>
    <w:rsid w:val="00702D63"/>
    <w:rsid w:val="007928E7"/>
    <w:rsid w:val="00792CC2"/>
    <w:rsid w:val="00874DA5"/>
    <w:rsid w:val="008B1579"/>
    <w:rsid w:val="008C31F3"/>
    <w:rsid w:val="009236C5"/>
    <w:rsid w:val="00972544"/>
    <w:rsid w:val="009D1A1D"/>
    <w:rsid w:val="00A420F1"/>
    <w:rsid w:val="00A7000A"/>
    <w:rsid w:val="00A82AA8"/>
    <w:rsid w:val="00AB3B8E"/>
    <w:rsid w:val="00AF61AD"/>
    <w:rsid w:val="00B04168"/>
    <w:rsid w:val="00B1749C"/>
    <w:rsid w:val="00B37A22"/>
    <w:rsid w:val="00C81149"/>
    <w:rsid w:val="00E06E8E"/>
    <w:rsid w:val="00E650C7"/>
    <w:rsid w:val="00EB43ED"/>
    <w:rsid w:val="00EC46AA"/>
    <w:rsid w:val="00F042DD"/>
    <w:rsid w:val="00F526CC"/>
    <w:rsid w:val="00F57FB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6"/>
  </w:style>
  <w:style w:type="paragraph" w:styleId="1">
    <w:name w:val="heading 1"/>
    <w:basedOn w:val="a"/>
    <w:next w:val="a"/>
    <w:link w:val="1Char"/>
    <w:uiPriority w:val="9"/>
    <w:qFormat/>
    <w:rsid w:val="002D0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72544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972544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9725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2544"/>
    <w:rPr>
      <w:rFonts w:ascii="Tahoma" w:hAnsi="Tahoma" w:cs="Tahoma"/>
      <w:sz w:val="16"/>
      <w:szCs w:val="16"/>
    </w:rPr>
  </w:style>
  <w:style w:type="character" w:styleId="-">
    <w:name w:val="Hyperlink"/>
    <w:semiHidden/>
    <w:unhideWhenUsed/>
    <w:rsid w:val="006633A0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D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ADF4-92BF-4BAC-8693-67652CC9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30</cp:revision>
  <cp:lastPrinted>2020-09-08T12:44:00Z</cp:lastPrinted>
  <dcterms:created xsi:type="dcterms:W3CDTF">2020-09-07T13:17:00Z</dcterms:created>
  <dcterms:modified xsi:type="dcterms:W3CDTF">2020-11-05T06:31:00Z</dcterms:modified>
</cp:coreProperties>
</file>